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7A6C1" w14:textId="77777777" w:rsidR="004E4ADA" w:rsidRPr="004E4ADA" w:rsidRDefault="004E4ADA" w:rsidP="004E4ADA">
      <w:pPr>
        <w:jc w:val="center"/>
        <w:rPr>
          <w:b/>
          <w:sz w:val="28"/>
          <w:szCs w:val="28"/>
          <w:lang w:eastAsia="bg-BG"/>
        </w:rPr>
      </w:pPr>
      <w:r w:rsidRPr="004E4ADA">
        <w:rPr>
          <w:b/>
          <w:sz w:val="28"/>
          <w:szCs w:val="28"/>
          <w:lang w:eastAsia="bg-BG"/>
        </w:rPr>
        <w:t xml:space="preserve">ДОКЛАД </w:t>
      </w:r>
    </w:p>
    <w:p w14:paraId="75352E79" w14:textId="77777777" w:rsidR="004E4ADA" w:rsidRPr="004E4ADA" w:rsidRDefault="004E4ADA" w:rsidP="004E4ADA">
      <w:pPr>
        <w:jc w:val="center"/>
        <w:rPr>
          <w:lang w:eastAsia="bg-BG"/>
        </w:rPr>
      </w:pPr>
      <w:r w:rsidRPr="004E4ADA">
        <w:rPr>
          <w:lang w:eastAsia="bg-BG"/>
        </w:rPr>
        <w:t>За</w:t>
      </w:r>
    </w:p>
    <w:p w14:paraId="1444DB9C" w14:textId="56C6E8AF" w:rsidR="004E4ADA" w:rsidRPr="004E4ADA" w:rsidRDefault="004E4ADA" w:rsidP="004E4ADA">
      <w:pPr>
        <w:jc w:val="center"/>
        <w:rPr>
          <w:lang w:eastAsia="bg-BG"/>
        </w:rPr>
      </w:pPr>
      <w:r w:rsidRPr="004E4ADA">
        <w:rPr>
          <w:lang w:eastAsia="bg-BG"/>
        </w:rPr>
        <w:t xml:space="preserve"> дейността на СНЦ “Местна инициативна група Сливница – Брезник” за 202</w:t>
      </w:r>
      <w:r w:rsidR="00B77AFE">
        <w:rPr>
          <w:lang w:val="en-US" w:eastAsia="bg-BG"/>
        </w:rPr>
        <w:t>4</w:t>
      </w:r>
      <w:r w:rsidRPr="004E4ADA">
        <w:rPr>
          <w:lang w:eastAsia="bg-BG"/>
        </w:rPr>
        <w:t xml:space="preserve">г. </w:t>
      </w:r>
    </w:p>
    <w:p w14:paraId="30A9A8B2" w14:textId="77777777" w:rsidR="004E4ADA" w:rsidRPr="004E4ADA" w:rsidRDefault="004E4ADA" w:rsidP="004E4ADA">
      <w:pPr>
        <w:rPr>
          <w:lang w:eastAsia="bg-BG"/>
        </w:rPr>
      </w:pPr>
    </w:p>
    <w:p w14:paraId="77B970E7" w14:textId="4393787D" w:rsidR="004E4ADA" w:rsidRPr="004E4ADA" w:rsidRDefault="004E4ADA" w:rsidP="004E4ADA">
      <w:pPr>
        <w:jc w:val="both"/>
        <w:rPr>
          <w:lang w:eastAsia="bg-BG"/>
        </w:rPr>
      </w:pPr>
      <w:r>
        <w:rPr>
          <w:lang w:eastAsia="bg-BG"/>
        </w:rPr>
        <w:t xml:space="preserve">   </w:t>
      </w:r>
      <w:r w:rsidRPr="004E4ADA">
        <w:rPr>
          <w:lang w:eastAsia="bg-BG"/>
        </w:rPr>
        <w:t>Този доклад е изготвен в съответствие с чл.40, ал.2 от ЗЮЛНЦ</w:t>
      </w:r>
      <w:r w:rsidR="00704A9E">
        <w:rPr>
          <w:lang w:eastAsia="bg-BG"/>
        </w:rPr>
        <w:t>.</w:t>
      </w:r>
    </w:p>
    <w:p w14:paraId="202D4F9F" w14:textId="6C2CEC71" w:rsidR="004E4ADA" w:rsidRPr="004E4ADA" w:rsidRDefault="004E4ADA" w:rsidP="004E4ADA">
      <w:pPr>
        <w:jc w:val="both"/>
        <w:rPr>
          <w:lang w:eastAsia="bg-BG"/>
        </w:rPr>
      </w:pPr>
      <w:r w:rsidRPr="004E4ADA">
        <w:rPr>
          <w:lang w:eastAsia="bg-BG"/>
        </w:rPr>
        <w:t xml:space="preserve">   Местна инициативна група Сливница – Брезник (МИГ) е юридическо лице, регистрирано по ЗЮЛНЦ в обществена полза. Учредено е на 31.08.2023 г., в което участват 34 учредители, представители на местната власт, бизнес, земеделски производители, неправителствени организации и физически лица, имащи постоянен адрес или развиващи дейност на територията на общините Сливница и Брезник. Към датата на насрочване на ОС, общият брой на членовете на Сдружението е 56. МИГ Сливница – Брезник е вписано в регистъра на юридическите лица с нестопанска цел към Търговския регистър, съгласно изискванията на ЗЮЛНЦ на 05.10.2023г. Органи за управление на Сдружението са Общо събрание, Управителен съвет – състоящ се от 7 (седем) члена, Председател на Управителния съвет и Изпълнителен директор. </w:t>
      </w:r>
    </w:p>
    <w:p w14:paraId="3308D71E" w14:textId="62240A21" w:rsidR="004E4ADA" w:rsidRPr="004E4ADA" w:rsidRDefault="004E4ADA" w:rsidP="004E4ADA">
      <w:pPr>
        <w:jc w:val="both"/>
        <w:rPr>
          <w:lang w:eastAsia="bg-BG"/>
        </w:rPr>
      </w:pPr>
      <w:r w:rsidRPr="004E4ADA">
        <w:rPr>
          <w:lang w:eastAsia="bg-BG"/>
        </w:rPr>
        <w:t xml:space="preserve">      През 202</w:t>
      </w:r>
      <w:r w:rsidR="00B77AFE">
        <w:rPr>
          <w:lang w:val="en-US" w:eastAsia="bg-BG"/>
        </w:rPr>
        <w:t>4</w:t>
      </w:r>
      <w:r w:rsidRPr="004E4ADA">
        <w:rPr>
          <w:lang w:eastAsia="bg-BG"/>
        </w:rPr>
        <w:t xml:space="preserve">г. </w:t>
      </w:r>
      <w:r w:rsidR="00B77AFE">
        <w:rPr>
          <w:lang w:val="en-US" w:eastAsia="bg-BG"/>
        </w:rPr>
        <w:t>e</w:t>
      </w:r>
      <w:r w:rsidRPr="004E4ADA">
        <w:rPr>
          <w:lang w:eastAsia="bg-BG"/>
        </w:rPr>
        <w:t xml:space="preserve"> проведен</w:t>
      </w:r>
      <w:r w:rsidR="00B77AFE">
        <w:rPr>
          <w:lang w:eastAsia="bg-BG"/>
        </w:rPr>
        <w:t>о</w:t>
      </w:r>
      <w:r w:rsidRPr="004E4ADA">
        <w:rPr>
          <w:lang w:eastAsia="bg-BG"/>
        </w:rPr>
        <w:t xml:space="preserve"> </w:t>
      </w:r>
      <w:r w:rsidR="00B77AFE">
        <w:rPr>
          <w:lang w:eastAsia="bg-BG"/>
        </w:rPr>
        <w:t>едно</w:t>
      </w:r>
      <w:r w:rsidRPr="004E4ADA">
        <w:rPr>
          <w:lang w:eastAsia="bg-BG"/>
        </w:rPr>
        <w:t xml:space="preserve"> заседани</w:t>
      </w:r>
      <w:r w:rsidR="00B77AFE">
        <w:rPr>
          <w:lang w:eastAsia="bg-BG"/>
        </w:rPr>
        <w:t>е</w:t>
      </w:r>
      <w:r w:rsidRPr="004E4ADA">
        <w:rPr>
          <w:lang w:eastAsia="bg-BG"/>
        </w:rPr>
        <w:t xml:space="preserve"> на УС, на ко</w:t>
      </w:r>
      <w:r w:rsidR="00B77AFE">
        <w:rPr>
          <w:lang w:eastAsia="bg-BG"/>
        </w:rPr>
        <w:t>е</w:t>
      </w:r>
      <w:r w:rsidRPr="004E4ADA">
        <w:rPr>
          <w:lang w:eastAsia="bg-BG"/>
        </w:rPr>
        <w:t xml:space="preserve">то </w:t>
      </w:r>
      <w:r w:rsidR="00B77AFE">
        <w:rPr>
          <w:lang w:eastAsia="bg-BG"/>
        </w:rPr>
        <w:t>е</w:t>
      </w:r>
      <w:r w:rsidRPr="004E4ADA">
        <w:rPr>
          <w:lang w:eastAsia="bg-BG"/>
        </w:rPr>
        <w:t xml:space="preserve"> взет</w:t>
      </w:r>
      <w:r w:rsidR="00B77AFE">
        <w:rPr>
          <w:lang w:eastAsia="bg-BG"/>
        </w:rPr>
        <w:t>о</w:t>
      </w:r>
      <w:r w:rsidRPr="004E4ADA">
        <w:rPr>
          <w:lang w:eastAsia="bg-BG"/>
        </w:rPr>
        <w:t xml:space="preserve"> </w:t>
      </w:r>
      <w:r w:rsidR="00B77AFE">
        <w:rPr>
          <w:lang w:eastAsia="bg-BG"/>
        </w:rPr>
        <w:t>1</w:t>
      </w:r>
      <w:r w:rsidRPr="004E4ADA">
        <w:rPr>
          <w:lang w:eastAsia="bg-BG"/>
        </w:rPr>
        <w:t xml:space="preserve"> решени</w:t>
      </w:r>
      <w:r w:rsidR="00B77AFE">
        <w:rPr>
          <w:lang w:eastAsia="bg-BG"/>
        </w:rPr>
        <w:t>е</w:t>
      </w:r>
      <w:r w:rsidRPr="004E4ADA">
        <w:rPr>
          <w:lang w:eastAsia="bg-BG"/>
        </w:rPr>
        <w:t>.</w:t>
      </w:r>
    </w:p>
    <w:p w14:paraId="75315EC1" w14:textId="04AEDA1B" w:rsidR="004E4ADA" w:rsidRPr="004E4ADA" w:rsidRDefault="004E4ADA" w:rsidP="004E4ADA">
      <w:pPr>
        <w:jc w:val="both"/>
        <w:rPr>
          <w:bCs/>
          <w:color w:val="000000"/>
          <w:lang w:eastAsia="bg-BG"/>
        </w:rPr>
      </w:pPr>
      <w:r w:rsidRPr="004E4ADA">
        <w:rPr>
          <w:lang w:eastAsia="bg-BG"/>
        </w:rPr>
        <w:t xml:space="preserve">      През годината МИГ Сливница – </w:t>
      </w:r>
      <w:r w:rsidR="00FC0BA8">
        <w:rPr>
          <w:lang w:eastAsia="bg-BG"/>
        </w:rPr>
        <w:t>Брезник</w:t>
      </w:r>
      <w:r w:rsidRPr="004E4ADA">
        <w:rPr>
          <w:bCs/>
          <w:color w:val="000000"/>
          <w:lang w:eastAsia="bg-BG"/>
        </w:rPr>
        <w:t xml:space="preserve"> е извършил следните дейности:</w:t>
      </w:r>
    </w:p>
    <w:p w14:paraId="1D3872DB" w14:textId="4DE3FBE9" w:rsidR="00F67098" w:rsidRDefault="004E4ADA" w:rsidP="004E4ADA">
      <w:pPr>
        <w:jc w:val="both"/>
        <w:rPr>
          <w:shd w:val="clear" w:color="auto" w:fill="FEFEFE"/>
          <w:lang w:eastAsia="bg-BG"/>
        </w:rPr>
      </w:pPr>
      <w:r w:rsidRPr="004E4ADA">
        <w:rPr>
          <w:color w:val="000000"/>
          <w:lang w:eastAsia="bg-BG"/>
        </w:rPr>
        <w:t xml:space="preserve">      През 202</w:t>
      </w:r>
      <w:r w:rsidR="00B77AFE">
        <w:rPr>
          <w:color w:val="000000"/>
          <w:lang w:eastAsia="bg-BG"/>
        </w:rPr>
        <w:t>4</w:t>
      </w:r>
      <w:r w:rsidRPr="004E4ADA">
        <w:rPr>
          <w:color w:val="000000"/>
          <w:lang w:eastAsia="bg-BG"/>
        </w:rPr>
        <w:t xml:space="preserve">г. </w:t>
      </w:r>
      <w:r w:rsidR="00FC0BA8">
        <w:rPr>
          <w:color w:val="000000"/>
          <w:lang w:eastAsia="bg-BG"/>
        </w:rPr>
        <w:t>е а</w:t>
      </w:r>
      <w:r w:rsidR="00FC0BA8" w:rsidRPr="00FC0BA8">
        <w:rPr>
          <w:color w:val="000000"/>
          <w:lang w:eastAsia="bg-BG"/>
        </w:rPr>
        <w:t>ктуализиран</w:t>
      </w:r>
      <w:r w:rsidR="00FC0BA8">
        <w:rPr>
          <w:color w:val="000000"/>
          <w:lang w:eastAsia="bg-BG"/>
        </w:rPr>
        <w:t>а</w:t>
      </w:r>
      <w:r w:rsidR="00FC0BA8" w:rsidRPr="00FC0BA8">
        <w:rPr>
          <w:color w:val="000000"/>
          <w:lang w:eastAsia="bg-BG"/>
        </w:rPr>
        <w:t xml:space="preserve"> Стратегията по ВОМР</w:t>
      </w:r>
      <w:r w:rsidR="00FC0BA8">
        <w:rPr>
          <w:color w:val="000000"/>
          <w:lang w:eastAsia="bg-BG"/>
        </w:rPr>
        <w:t xml:space="preserve"> на МИГ</w:t>
      </w:r>
      <w:r w:rsidR="00F67098">
        <w:rPr>
          <w:color w:val="000000"/>
          <w:lang w:eastAsia="bg-BG"/>
        </w:rPr>
        <w:t xml:space="preserve"> във връзка с изискванията на </w:t>
      </w:r>
      <w:r w:rsidR="00FC0BA8" w:rsidRPr="00FC0BA8">
        <w:rPr>
          <w:color w:val="000000"/>
          <w:lang w:eastAsia="bg-BG"/>
        </w:rPr>
        <w:t xml:space="preserve"> Условията за кандидатстване и Условията за изпълнение по процедура № BG06AFSP001-1.001 - Изпълнение на операции, включително дейности за сътрудничество и тяхната подготовка, избрани в рамките на стратегията за местно развитие</w:t>
      </w:r>
      <w:r w:rsidR="00B77AFE">
        <w:rPr>
          <w:color w:val="000000"/>
          <w:lang w:eastAsia="bg-BG"/>
        </w:rPr>
        <w:t>.</w:t>
      </w:r>
      <w:r w:rsidRPr="004E4ADA">
        <w:rPr>
          <w:shd w:val="clear" w:color="auto" w:fill="FEFEFE"/>
          <w:lang w:eastAsia="bg-BG"/>
        </w:rPr>
        <w:t xml:space="preserve"> </w:t>
      </w:r>
    </w:p>
    <w:p w14:paraId="0DB7EBE7" w14:textId="10792D9B" w:rsidR="004E4ADA" w:rsidRDefault="004E4ADA" w:rsidP="004E4ADA">
      <w:pPr>
        <w:jc w:val="both"/>
        <w:rPr>
          <w:b/>
          <w:lang w:eastAsia="bg-BG"/>
        </w:rPr>
      </w:pPr>
      <w:r w:rsidRPr="004E4ADA">
        <w:rPr>
          <w:shd w:val="clear" w:color="auto" w:fill="FEFEFE"/>
          <w:lang w:eastAsia="bg-BG"/>
        </w:rPr>
        <w:t xml:space="preserve">  </w:t>
      </w:r>
      <w:r w:rsidRPr="004E4ADA">
        <w:rPr>
          <w:b/>
          <w:lang w:eastAsia="bg-BG"/>
        </w:rPr>
        <w:t xml:space="preserve">Отчет </w:t>
      </w:r>
      <w:bookmarkStart w:id="0" w:name="_Hlk222752888"/>
      <w:r w:rsidRPr="004E4ADA">
        <w:rPr>
          <w:b/>
          <w:lang w:eastAsia="bg-BG"/>
        </w:rPr>
        <w:t>на</w:t>
      </w:r>
      <w:r w:rsidR="00704A9E">
        <w:rPr>
          <w:b/>
          <w:lang w:eastAsia="bg-BG"/>
        </w:rPr>
        <w:t xml:space="preserve"> изпълнението на бюджета за 202</w:t>
      </w:r>
      <w:r w:rsidR="00B77AFE">
        <w:rPr>
          <w:b/>
          <w:lang w:eastAsia="bg-BG"/>
        </w:rPr>
        <w:t>4</w:t>
      </w:r>
      <w:r w:rsidR="00704A9E">
        <w:rPr>
          <w:b/>
          <w:lang w:eastAsia="bg-BG"/>
        </w:rPr>
        <w:t xml:space="preserve">г. </w:t>
      </w:r>
      <w:bookmarkEnd w:id="0"/>
      <w:r w:rsidR="00704A9E">
        <w:rPr>
          <w:b/>
          <w:lang w:eastAsia="bg-BG"/>
        </w:rPr>
        <w:t>на</w:t>
      </w:r>
      <w:r w:rsidRPr="004E4ADA">
        <w:rPr>
          <w:b/>
          <w:lang w:eastAsia="bg-BG"/>
        </w:rPr>
        <w:t xml:space="preserve"> база приходи и разходи</w:t>
      </w:r>
      <w:r w:rsidR="00704A9E">
        <w:rPr>
          <w:b/>
          <w:lang w:eastAsia="bg-BG"/>
        </w:rPr>
        <w:t>:</w:t>
      </w:r>
    </w:p>
    <w:p w14:paraId="63E1A826" w14:textId="037E1276" w:rsidR="004E4ADA" w:rsidRPr="004E4ADA" w:rsidRDefault="00707B56" w:rsidP="004E4ADA">
      <w:pPr>
        <w:jc w:val="both"/>
        <w:rPr>
          <w:lang w:eastAsia="bg-BG"/>
        </w:rPr>
      </w:pPr>
      <w:r>
        <w:rPr>
          <w:b/>
          <w:lang w:val="en-US" w:eastAsia="bg-BG"/>
        </w:rPr>
        <w:t xml:space="preserve">      </w:t>
      </w:r>
      <w:r w:rsidR="004E4ADA" w:rsidRPr="004E4ADA">
        <w:rPr>
          <w:b/>
          <w:lang w:eastAsia="bg-BG"/>
        </w:rPr>
        <w:t>Признати приходи в размер на  </w:t>
      </w:r>
      <w:r>
        <w:rPr>
          <w:b/>
          <w:lang w:val="en-US" w:eastAsia="bg-BG"/>
        </w:rPr>
        <w:t>16</w:t>
      </w:r>
      <w:r w:rsidR="004E4ADA" w:rsidRPr="004E4ADA">
        <w:rPr>
          <w:b/>
          <w:lang w:eastAsia="bg-BG"/>
        </w:rPr>
        <w:t xml:space="preserve"> </w:t>
      </w:r>
      <w:r>
        <w:rPr>
          <w:b/>
          <w:lang w:val="en-US" w:eastAsia="bg-BG"/>
        </w:rPr>
        <w:t>74</w:t>
      </w:r>
      <w:r w:rsidR="004E4ADA" w:rsidRPr="004E4ADA">
        <w:rPr>
          <w:b/>
          <w:lang w:eastAsia="bg-BG"/>
        </w:rPr>
        <w:t>0,00лв.,</w:t>
      </w:r>
      <w:r w:rsidR="004E4ADA" w:rsidRPr="004E4ADA">
        <w:rPr>
          <w:lang w:eastAsia="bg-BG"/>
        </w:rPr>
        <w:t xml:space="preserve"> в т.ч. </w:t>
      </w:r>
    </w:p>
    <w:p w14:paraId="62FCB296" w14:textId="156571F9" w:rsidR="004E4ADA" w:rsidRPr="004E4ADA" w:rsidRDefault="004E4ADA" w:rsidP="004E4ADA">
      <w:pPr>
        <w:numPr>
          <w:ilvl w:val="0"/>
          <w:numId w:val="13"/>
        </w:numPr>
        <w:jc w:val="both"/>
        <w:rPr>
          <w:lang w:eastAsia="bg-BG"/>
        </w:rPr>
      </w:pPr>
      <w:r w:rsidRPr="004E4ADA">
        <w:rPr>
          <w:lang w:eastAsia="bg-BG"/>
        </w:rPr>
        <w:t xml:space="preserve">приходи от членски внос в размер на </w:t>
      </w:r>
      <w:r w:rsidR="00707B56">
        <w:rPr>
          <w:b/>
          <w:lang w:val="en-US" w:eastAsia="bg-BG"/>
        </w:rPr>
        <w:t>16</w:t>
      </w:r>
      <w:r w:rsidRPr="004E4ADA">
        <w:rPr>
          <w:b/>
          <w:lang w:eastAsia="bg-BG"/>
        </w:rPr>
        <w:t xml:space="preserve"> </w:t>
      </w:r>
      <w:r w:rsidR="00707B56">
        <w:rPr>
          <w:b/>
          <w:lang w:val="en-US" w:eastAsia="bg-BG"/>
        </w:rPr>
        <w:t>74</w:t>
      </w:r>
      <w:r w:rsidRPr="004E4ADA">
        <w:rPr>
          <w:b/>
          <w:lang w:eastAsia="bg-BG"/>
        </w:rPr>
        <w:t>0,00лв</w:t>
      </w:r>
      <w:r w:rsidRPr="004E4ADA">
        <w:rPr>
          <w:lang w:eastAsia="bg-BG"/>
        </w:rPr>
        <w:t>.;</w:t>
      </w:r>
    </w:p>
    <w:p w14:paraId="4FD91F45" w14:textId="32061C90" w:rsidR="004E4ADA" w:rsidRPr="004E4ADA" w:rsidRDefault="00707B56" w:rsidP="004E4ADA">
      <w:pPr>
        <w:jc w:val="both"/>
        <w:rPr>
          <w:lang w:eastAsia="bg-BG"/>
        </w:rPr>
      </w:pPr>
      <w:r>
        <w:rPr>
          <w:b/>
          <w:lang w:val="en-US" w:eastAsia="bg-BG"/>
        </w:rPr>
        <w:t xml:space="preserve">      </w:t>
      </w:r>
      <w:r w:rsidR="004E4ADA" w:rsidRPr="004E4ADA">
        <w:rPr>
          <w:b/>
          <w:lang w:eastAsia="bg-BG"/>
        </w:rPr>
        <w:t xml:space="preserve">Признати разходи в размер на </w:t>
      </w:r>
      <w:r>
        <w:rPr>
          <w:b/>
          <w:lang w:val="en-US" w:eastAsia="bg-BG"/>
        </w:rPr>
        <w:t>0</w:t>
      </w:r>
      <w:r w:rsidR="004E4ADA" w:rsidRPr="004E4ADA">
        <w:rPr>
          <w:b/>
          <w:lang w:eastAsia="bg-BG"/>
        </w:rPr>
        <w:t>,</w:t>
      </w:r>
      <w:r>
        <w:rPr>
          <w:b/>
          <w:lang w:val="en-US" w:eastAsia="bg-BG"/>
        </w:rPr>
        <w:t>00</w:t>
      </w:r>
      <w:r w:rsidR="004E4ADA" w:rsidRPr="004E4ADA">
        <w:rPr>
          <w:b/>
          <w:lang w:eastAsia="bg-BG"/>
        </w:rPr>
        <w:t>лв.</w:t>
      </w:r>
      <w:r w:rsidR="004E4ADA" w:rsidRPr="004E4ADA">
        <w:rPr>
          <w:lang w:eastAsia="bg-BG"/>
        </w:rPr>
        <w:t xml:space="preserve"> в т.ч. </w:t>
      </w:r>
    </w:p>
    <w:p w14:paraId="4FA68326" w14:textId="1FB91888" w:rsidR="004E4ADA" w:rsidRPr="00707B56" w:rsidRDefault="00707B56" w:rsidP="004E4ADA">
      <w:pPr>
        <w:jc w:val="both"/>
        <w:rPr>
          <w:b/>
          <w:lang w:val="en-US" w:eastAsia="bg-BG"/>
        </w:rPr>
      </w:pPr>
      <w:r>
        <w:rPr>
          <w:b/>
          <w:lang w:val="en-US" w:eastAsia="bg-BG"/>
        </w:rPr>
        <w:t xml:space="preserve">      </w:t>
      </w:r>
      <w:r w:rsidR="004E4ADA" w:rsidRPr="004E4ADA">
        <w:rPr>
          <w:b/>
          <w:lang w:eastAsia="bg-BG"/>
        </w:rPr>
        <w:t xml:space="preserve">Печалба от нестопанска дейност в размер на </w:t>
      </w:r>
      <w:r w:rsidRPr="00707B56">
        <w:rPr>
          <w:b/>
          <w:lang w:eastAsia="bg-BG"/>
        </w:rPr>
        <w:t>16 740,00лв.</w:t>
      </w:r>
    </w:p>
    <w:p w14:paraId="420239AF" w14:textId="77777777" w:rsidR="004E4ADA" w:rsidRPr="004E4ADA" w:rsidRDefault="004E4ADA" w:rsidP="004E4ADA">
      <w:pPr>
        <w:jc w:val="both"/>
        <w:rPr>
          <w:b/>
          <w:lang w:eastAsia="bg-BG"/>
        </w:rPr>
      </w:pPr>
    </w:p>
    <w:p w14:paraId="6A6BCDE1" w14:textId="79A4AFA9" w:rsidR="004E4ADA" w:rsidRDefault="004E4ADA" w:rsidP="004E4ADA">
      <w:pPr>
        <w:jc w:val="both"/>
        <w:rPr>
          <w:b/>
          <w:lang w:eastAsia="bg-BG"/>
        </w:rPr>
      </w:pPr>
      <w:r w:rsidRPr="004E4ADA">
        <w:rPr>
          <w:b/>
          <w:lang w:eastAsia="bg-BG"/>
        </w:rPr>
        <w:t xml:space="preserve">Отчет </w:t>
      </w:r>
      <w:r w:rsidR="00704A9E" w:rsidRPr="00704A9E">
        <w:rPr>
          <w:b/>
          <w:lang w:eastAsia="bg-BG"/>
        </w:rPr>
        <w:t xml:space="preserve">на изпълнението на бюджета за 2025г. </w:t>
      </w:r>
      <w:r w:rsidRPr="004E4ADA">
        <w:rPr>
          <w:b/>
          <w:lang w:eastAsia="bg-BG"/>
        </w:rPr>
        <w:t>на База паричен поток</w:t>
      </w:r>
      <w:r w:rsidR="00704A9E">
        <w:rPr>
          <w:b/>
          <w:lang w:eastAsia="bg-BG"/>
        </w:rPr>
        <w:t>:</w:t>
      </w:r>
    </w:p>
    <w:p w14:paraId="44C632BD" w14:textId="77777777" w:rsidR="004E4ADA" w:rsidRPr="004E4ADA" w:rsidRDefault="004E4ADA" w:rsidP="004E4ADA">
      <w:pPr>
        <w:jc w:val="both"/>
        <w:rPr>
          <w:lang w:eastAsia="bg-BG"/>
        </w:rPr>
      </w:pPr>
      <w:r w:rsidRPr="004E4ADA">
        <w:rPr>
          <w:lang w:eastAsia="bg-BG"/>
        </w:rPr>
        <w:t>Постъпления в приходната част е както следва:</w:t>
      </w:r>
    </w:p>
    <w:p w14:paraId="02955C1F" w14:textId="5FD405EB" w:rsidR="004E4ADA" w:rsidRPr="004E4ADA" w:rsidRDefault="00707B56" w:rsidP="004E4ADA">
      <w:pPr>
        <w:jc w:val="both"/>
        <w:rPr>
          <w:b/>
          <w:lang w:eastAsia="bg-BG"/>
        </w:rPr>
      </w:pPr>
      <w:r>
        <w:rPr>
          <w:b/>
          <w:lang w:val="en-US" w:eastAsia="bg-BG"/>
        </w:rPr>
        <w:t xml:space="preserve">     </w:t>
      </w:r>
      <w:r w:rsidR="004E4ADA" w:rsidRPr="004E4ADA">
        <w:rPr>
          <w:b/>
          <w:lang w:eastAsia="bg-BG"/>
        </w:rPr>
        <w:t>Буква А - Постъпления:</w:t>
      </w:r>
    </w:p>
    <w:p w14:paraId="58BD8EAD" w14:textId="6AF83998" w:rsidR="00707B56" w:rsidRPr="00707B56" w:rsidRDefault="00707B56" w:rsidP="004E4ADA">
      <w:pPr>
        <w:jc w:val="both"/>
        <w:rPr>
          <w:b/>
          <w:lang w:val="en-US" w:eastAsia="bg-BG"/>
        </w:rPr>
      </w:pPr>
      <w:r>
        <w:rPr>
          <w:lang w:val="en-US" w:eastAsia="bg-BG"/>
        </w:rPr>
        <w:t xml:space="preserve">     </w:t>
      </w:r>
      <w:r w:rsidR="004E4ADA" w:rsidRPr="004E4ADA">
        <w:rPr>
          <w:lang w:eastAsia="bg-BG"/>
        </w:rPr>
        <w:t>1.Постъпления от встъпителен членски внос –</w:t>
      </w:r>
      <w:r>
        <w:rPr>
          <w:b/>
          <w:lang w:val="en-US" w:eastAsia="bg-BG"/>
        </w:rPr>
        <w:t xml:space="preserve"> </w:t>
      </w:r>
      <w:r w:rsidR="004E4ADA" w:rsidRPr="004E4ADA">
        <w:rPr>
          <w:b/>
          <w:lang w:eastAsia="bg-BG"/>
        </w:rPr>
        <w:t>0,00лв.;</w:t>
      </w:r>
    </w:p>
    <w:p w14:paraId="7CA9761B" w14:textId="77777777" w:rsidR="00707B56" w:rsidRDefault="00707B56" w:rsidP="004E4ADA">
      <w:pPr>
        <w:jc w:val="both"/>
        <w:rPr>
          <w:b/>
          <w:lang w:val="en-US" w:eastAsia="bg-BG"/>
        </w:rPr>
      </w:pPr>
      <w:r>
        <w:rPr>
          <w:b/>
          <w:lang w:val="en-US" w:eastAsia="bg-BG"/>
        </w:rPr>
        <w:t xml:space="preserve">    </w:t>
      </w:r>
      <w:r w:rsidR="004E4ADA" w:rsidRPr="004E4ADA">
        <w:rPr>
          <w:b/>
          <w:lang w:eastAsia="bg-BG"/>
        </w:rPr>
        <w:t>Общо постъпления: 0,00лв.</w:t>
      </w:r>
    </w:p>
    <w:p w14:paraId="1355C85D" w14:textId="462CCEB4" w:rsidR="004E4ADA" w:rsidRPr="00707B56" w:rsidRDefault="004E4ADA" w:rsidP="004E4ADA">
      <w:pPr>
        <w:jc w:val="both"/>
        <w:rPr>
          <w:b/>
          <w:lang w:eastAsia="bg-BG"/>
        </w:rPr>
      </w:pPr>
      <w:r w:rsidRPr="004E4ADA">
        <w:rPr>
          <w:lang w:eastAsia="bg-BG"/>
        </w:rPr>
        <w:t>Плащанията в разходната част е както следва:</w:t>
      </w:r>
    </w:p>
    <w:p w14:paraId="5CF455D3" w14:textId="55A6915B" w:rsidR="004E4ADA" w:rsidRPr="004E4ADA" w:rsidRDefault="00707B56" w:rsidP="004E4ADA">
      <w:pPr>
        <w:jc w:val="both"/>
        <w:rPr>
          <w:b/>
          <w:lang w:eastAsia="bg-BG"/>
        </w:rPr>
      </w:pPr>
      <w:r>
        <w:rPr>
          <w:b/>
          <w:lang w:val="en-US" w:eastAsia="bg-BG"/>
        </w:rPr>
        <w:t xml:space="preserve">     </w:t>
      </w:r>
      <w:r w:rsidR="004E4ADA" w:rsidRPr="004E4ADA">
        <w:rPr>
          <w:b/>
          <w:lang w:eastAsia="bg-BG"/>
        </w:rPr>
        <w:t>Буква Б – Плащания:</w:t>
      </w:r>
    </w:p>
    <w:p w14:paraId="4684546D" w14:textId="0A07527A" w:rsidR="004E4ADA" w:rsidRPr="004E4ADA" w:rsidRDefault="00707B56" w:rsidP="004E4ADA">
      <w:pPr>
        <w:jc w:val="both"/>
        <w:rPr>
          <w:b/>
          <w:lang w:eastAsia="bg-BG"/>
        </w:rPr>
      </w:pPr>
      <w:r>
        <w:rPr>
          <w:b/>
          <w:lang w:val="en-US" w:eastAsia="bg-BG"/>
        </w:rPr>
        <w:t xml:space="preserve">     </w:t>
      </w:r>
      <w:r w:rsidR="004E4ADA" w:rsidRPr="004E4ADA">
        <w:rPr>
          <w:b/>
          <w:lang w:eastAsia="bg-BG"/>
        </w:rPr>
        <w:t xml:space="preserve">Общо плащания  </w:t>
      </w:r>
      <w:r>
        <w:rPr>
          <w:b/>
          <w:lang w:val="en-US" w:eastAsia="bg-BG"/>
        </w:rPr>
        <w:t>0</w:t>
      </w:r>
      <w:r w:rsidR="004E4ADA" w:rsidRPr="004E4ADA">
        <w:rPr>
          <w:b/>
          <w:lang w:eastAsia="bg-BG"/>
        </w:rPr>
        <w:t>,</w:t>
      </w:r>
      <w:r>
        <w:rPr>
          <w:b/>
          <w:lang w:val="en-US" w:eastAsia="bg-BG"/>
        </w:rPr>
        <w:t>00</w:t>
      </w:r>
      <w:r w:rsidR="004E4ADA" w:rsidRPr="004E4ADA">
        <w:rPr>
          <w:b/>
          <w:lang w:eastAsia="bg-BG"/>
        </w:rPr>
        <w:t>лв.</w:t>
      </w:r>
    </w:p>
    <w:p w14:paraId="5DA7AFD7" w14:textId="77777777" w:rsidR="004E4ADA" w:rsidRPr="004E4ADA" w:rsidRDefault="004E4ADA" w:rsidP="004E4ADA">
      <w:pPr>
        <w:jc w:val="both"/>
        <w:rPr>
          <w:lang w:eastAsia="bg-BG"/>
        </w:rPr>
      </w:pPr>
    </w:p>
    <w:p w14:paraId="0511A792" w14:textId="3D5C1407" w:rsidR="004E4ADA" w:rsidRPr="00707B56" w:rsidRDefault="004E4ADA" w:rsidP="004E4ADA">
      <w:pPr>
        <w:jc w:val="both"/>
        <w:rPr>
          <w:b/>
          <w:lang w:val="en-US" w:eastAsia="bg-BG"/>
        </w:rPr>
      </w:pPr>
      <w:r w:rsidRPr="004E4ADA">
        <w:rPr>
          <w:b/>
          <w:lang w:eastAsia="bg-BG"/>
        </w:rPr>
        <w:t>Салдо 31.12.202</w:t>
      </w:r>
      <w:r w:rsidR="00707B56">
        <w:rPr>
          <w:b/>
          <w:lang w:val="en-US" w:eastAsia="bg-BG"/>
        </w:rPr>
        <w:t>4</w:t>
      </w:r>
      <w:r w:rsidRPr="004E4ADA">
        <w:rPr>
          <w:b/>
          <w:lang w:eastAsia="bg-BG"/>
        </w:rPr>
        <w:t xml:space="preserve">г. </w:t>
      </w:r>
      <w:r w:rsidR="00707B56">
        <w:rPr>
          <w:b/>
          <w:lang w:val="en-US" w:eastAsia="bg-BG"/>
        </w:rPr>
        <w:t>0</w:t>
      </w:r>
      <w:r w:rsidRPr="004E4ADA">
        <w:rPr>
          <w:b/>
          <w:lang w:eastAsia="bg-BG"/>
        </w:rPr>
        <w:t>,</w:t>
      </w:r>
      <w:r w:rsidR="00707B56">
        <w:rPr>
          <w:b/>
          <w:lang w:val="en-US" w:eastAsia="bg-BG"/>
        </w:rPr>
        <w:t>00</w:t>
      </w:r>
      <w:r w:rsidRPr="004E4ADA">
        <w:rPr>
          <w:b/>
          <w:lang w:eastAsia="bg-BG"/>
        </w:rPr>
        <w:t>лв</w:t>
      </w:r>
      <w:r w:rsidR="00707B56">
        <w:rPr>
          <w:b/>
          <w:lang w:val="en-US" w:eastAsia="bg-BG"/>
        </w:rPr>
        <w:t>.</w:t>
      </w:r>
    </w:p>
    <w:p w14:paraId="11564510" w14:textId="77777777" w:rsidR="004E4ADA" w:rsidRDefault="004E4ADA" w:rsidP="004E4ADA">
      <w:pPr>
        <w:jc w:val="both"/>
        <w:rPr>
          <w:lang w:val="en-US" w:eastAsia="bg-BG"/>
        </w:rPr>
      </w:pPr>
    </w:p>
    <w:p w14:paraId="04DB0A92" w14:textId="77777777" w:rsidR="00707B56" w:rsidRPr="00707B56" w:rsidRDefault="00707B56" w:rsidP="004E4ADA">
      <w:pPr>
        <w:jc w:val="both"/>
        <w:rPr>
          <w:lang w:val="en-US" w:eastAsia="bg-BG"/>
        </w:rPr>
      </w:pPr>
    </w:p>
    <w:p w14:paraId="35A4330E" w14:textId="77777777" w:rsidR="004E4ADA" w:rsidRPr="004E4ADA" w:rsidRDefault="004E4ADA" w:rsidP="004E4ADA">
      <w:pPr>
        <w:jc w:val="both"/>
        <w:rPr>
          <w:lang w:eastAsia="bg-BG"/>
        </w:rPr>
      </w:pPr>
      <w:r w:rsidRPr="004E4ADA">
        <w:rPr>
          <w:lang w:eastAsia="bg-BG"/>
        </w:rPr>
        <w:t>Изготвил:</w:t>
      </w:r>
    </w:p>
    <w:p w14:paraId="77477B6C" w14:textId="77777777" w:rsidR="004E4ADA" w:rsidRPr="004E4ADA" w:rsidRDefault="004E4ADA" w:rsidP="004E4ADA">
      <w:pPr>
        <w:jc w:val="both"/>
        <w:rPr>
          <w:b/>
          <w:lang w:eastAsia="bg-BG"/>
        </w:rPr>
      </w:pPr>
      <w:r w:rsidRPr="004E4ADA">
        <w:rPr>
          <w:b/>
          <w:lang w:eastAsia="bg-BG"/>
        </w:rPr>
        <w:t>Венцислав Димитров</w:t>
      </w:r>
    </w:p>
    <w:p w14:paraId="789D0B88" w14:textId="6FBA655E" w:rsidR="004E4ADA" w:rsidRDefault="004E4ADA" w:rsidP="00707B56">
      <w:pPr>
        <w:jc w:val="both"/>
        <w:rPr>
          <w:b/>
          <w:sz w:val="28"/>
          <w:szCs w:val="28"/>
          <w:lang w:eastAsia="bg-BG"/>
        </w:rPr>
      </w:pPr>
      <w:r w:rsidRPr="004E4ADA">
        <w:rPr>
          <w:i/>
          <w:lang w:eastAsia="bg-BG"/>
        </w:rPr>
        <w:t>Изпълнителен Директор</w:t>
      </w:r>
      <w:r w:rsidRPr="004E4ADA">
        <w:rPr>
          <w:lang w:eastAsia="bg-BG"/>
        </w:rPr>
        <w:t xml:space="preserve">  </w:t>
      </w:r>
    </w:p>
    <w:sectPr w:rsidR="004E4ADA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EF1B7" w14:textId="77777777" w:rsidR="001D3761" w:rsidRDefault="001D3761" w:rsidP="007F2CFF">
      <w:r>
        <w:separator/>
      </w:r>
    </w:p>
  </w:endnote>
  <w:endnote w:type="continuationSeparator" w:id="0">
    <w:p w14:paraId="2962E595" w14:textId="77777777" w:rsidR="001D3761" w:rsidRDefault="001D3761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04DCD" w14:textId="77777777" w:rsidR="001D3761" w:rsidRDefault="001D3761" w:rsidP="007F2CFF">
      <w:r>
        <w:separator/>
      </w:r>
    </w:p>
  </w:footnote>
  <w:footnote w:type="continuationSeparator" w:id="0">
    <w:p w14:paraId="0A48B982" w14:textId="77777777" w:rsidR="001D3761" w:rsidRDefault="001D3761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9BA7571"/>
    <w:multiLevelType w:val="hybridMultilevel"/>
    <w:tmpl w:val="03F65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6" w15:restartNumberingAfterBreak="0">
    <w:nsid w:val="403D2474"/>
    <w:multiLevelType w:val="hybridMultilevel"/>
    <w:tmpl w:val="67B4BA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F1D02"/>
    <w:multiLevelType w:val="hybridMultilevel"/>
    <w:tmpl w:val="E1FC2A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FCC44D9"/>
    <w:multiLevelType w:val="hybridMultilevel"/>
    <w:tmpl w:val="F5AA04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8"/>
  </w:num>
  <w:num w:numId="2" w16cid:durableId="1024476573">
    <w:abstractNumId w:val="10"/>
  </w:num>
  <w:num w:numId="3" w16cid:durableId="429813556">
    <w:abstractNumId w:val="4"/>
  </w:num>
  <w:num w:numId="4" w16cid:durableId="622156704">
    <w:abstractNumId w:val="2"/>
  </w:num>
  <w:num w:numId="5" w16cid:durableId="1320579746">
    <w:abstractNumId w:val="5"/>
  </w:num>
  <w:num w:numId="6" w16cid:durableId="1359505172">
    <w:abstractNumId w:val="0"/>
  </w:num>
  <w:num w:numId="7" w16cid:durableId="2033217589">
    <w:abstractNumId w:val="9"/>
  </w:num>
  <w:num w:numId="8" w16cid:durableId="582380421">
    <w:abstractNumId w:val="11"/>
  </w:num>
  <w:num w:numId="9" w16cid:durableId="1363703928">
    <w:abstractNumId w:val="3"/>
  </w:num>
  <w:num w:numId="10" w16cid:durableId="285367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3"/>
  </w:num>
  <w:num w:numId="12" w16cid:durableId="1054232155">
    <w:abstractNumId w:val="7"/>
  </w:num>
  <w:num w:numId="13" w16cid:durableId="1031347659">
    <w:abstractNumId w:val="6"/>
  </w:num>
  <w:num w:numId="14" w16cid:durableId="1192499158">
    <w:abstractNumId w:val="12"/>
  </w:num>
  <w:num w:numId="15" w16cid:durableId="330566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1F8C"/>
    <w:rsid w:val="000D0BCC"/>
    <w:rsid w:val="000D478C"/>
    <w:rsid w:val="000E41C9"/>
    <w:rsid w:val="00106BC3"/>
    <w:rsid w:val="00115512"/>
    <w:rsid w:val="00120D2C"/>
    <w:rsid w:val="00130DCE"/>
    <w:rsid w:val="00141DF2"/>
    <w:rsid w:val="00156764"/>
    <w:rsid w:val="00157546"/>
    <w:rsid w:val="001621C5"/>
    <w:rsid w:val="00173E8D"/>
    <w:rsid w:val="00176DBA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C77A8"/>
    <w:rsid w:val="001D1400"/>
    <w:rsid w:val="001D3761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5C8"/>
    <w:rsid w:val="00283930"/>
    <w:rsid w:val="00293910"/>
    <w:rsid w:val="00296F68"/>
    <w:rsid w:val="002B0271"/>
    <w:rsid w:val="002B12AF"/>
    <w:rsid w:val="002C0382"/>
    <w:rsid w:val="002C3150"/>
    <w:rsid w:val="002C5B74"/>
    <w:rsid w:val="002D5DDE"/>
    <w:rsid w:val="002F7053"/>
    <w:rsid w:val="002F7DD6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4F20"/>
    <w:rsid w:val="004B52E1"/>
    <w:rsid w:val="004C2631"/>
    <w:rsid w:val="004C398A"/>
    <w:rsid w:val="004D00D4"/>
    <w:rsid w:val="004D3F6E"/>
    <w:rsid w:val="004E4ADA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27C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4A9E"/>
    <w:rsid w:val="00704B85"/>
    <w:rsid w:val="00707B56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1F24"/>
    <w:rsid w:val="007D37F5"/>
    <w:rsid w:val="007D6259"/>
    <w:rsid w:val="007E14E2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77FEB"/>
    <w:rsid w:val="00891068"/>
    <w:rsid w:val="008B7C4F"/>
    <w:rsid w:val="008C71EF"/>
    <w:rsid w:val="008E2E07"/>
    <w:rsid w:val="008E6F6C"/>
    <w:rsid w:val="008F0FCC"/>
    <w:rsid w:val="009030AC"/>
    <w:rsid w:val="00903446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3513F"/>
    <w:rsid w:val="00B437C3"/>
    <w:rsid w:val="00B4450C"/>
    <w:rsid w:val="00B51CCF"/>
    <w:rsid w:val="00B61EF4"/>
    <w:rsid w:val="00B72558"/>
    <w:rsid w:val="00B76B8A"/>
    <w:rsid w:val="00B77AFE"/>
    <w:rsid w:val="00BA08FB"/>
    <w:rsid w:val="00BA0E07"/>
    <w:rsid w:val="00BC1E56"/>
    <w:rsid w:val="00BC452F"/>
    <w:rsid w:val="00BD0F9D"/>
    <w:rsid w:val="00BD29D0"/>
    <w:rsid w:val="00BF60D2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CF115F"/>
    <w:rsid w:val="00CF7965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3D9D"/>
    <w:rsid w:val="00D747BD"/>
    <w:rsid w:val="00D74A6D"/>
    <w:rsid w:val="00D81FEE"/>
    <w:rsid w:val="00D9273E"/>
    <w:rsid w:val="00DA16B0"/>
    <w:rsid w:val="00DA3F61"/>
    <w:rsid w:val="00DC403B"/>
    <w:rsid w:val="00DE0C36"/>
    <w:rsid w:val="00DE3F74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42E20"/>
    <w:rsid w:val="00E56C62"/>
    <w:rsid w:val="00E62C2A"/>
    <w:rsid w:val="00E823ED"/>
    <w:rsid w:val="00E95102"/>
    <w:rsid w:val="00EA0240"/>
    <w:rsid w:val="00EA66F3"/>
    <w:rsid w:val="00EB3D8C"/>
    <w:rsid w:val="00EB7441"/>
    <w:rsid w:val="00EE1B56"/>
    <w:rsid w:val="00EE5ED6"/>
    <w:rsid w:val="00F0348A"/>
    <w:rsid w:val="00F0511A"/>
    <w:rsid w:val="00F103B7"/>
    <w:rsid w:val="00F12526"/>
    <w:rsid w:val="00F27213"/>
    <w:rsid w:val="00F55BC2"/>
    <w:rsid w:val="00F56903"/>
    <w:rsid w:val="00F615C9"/>
    <w:rsid w:val="00F67098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0BA8"/>
    <w:rsid w:val="00FC1176"/>
    <w:rsid w:val="00FC567D"/>
    <w:rsid w:val="00FC63AD"/>
    <w:rsid w:val="00FE0DF5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2025-05-09T05:26:00Z</cp:lastPrinted>
  <dcterms:created xsi:type="dcterms:W3CDTF">2026-03-30T06:35:00Z</dcterms:created>
  <dcterms:modified xsi:type="dcterms:W3CDTF">2026-03-30T06:55:00Z</dcterms:modified>
</cp:coreProperties>
</file>